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6C" w:rsidRPr="0087356C" w:rsidRDefault="0087356C" w:rsidP="008735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6C" w:rsidRDefault="0087356C" w:rsidP="0087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6D7039" w:rsidRPr="0087356C" w:rsidRDefault="006D7039" w:rsidP="00873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039" w:rsidRPr="00B7173B" w:rsidRDefault="006D7039" w:rsidP="006D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7173B">
        <w:rPr>
          <w:rFonts w:ascii="Times New Roman" w:hAnsi="Times New Roman" w:cs="Times New Roman"/>
          <w:sz w:val="24"/>
          <w:szCs w:val="24"/>
          <w:u w:val="single"/>
        </w:rPr>
        <w:t>Строительство музея древней истории в г</w:t>
      </w:r>
      <w:proofErr w:type="gramStart"/>
      <w:r w:rsidRPr="00B7173B"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 w:rsidRPr="00B7173B">
        <w:rPr>
          <w:rFonts w:ascii="Times New Roman" w:hAnsi="Times New Roman" w:cs="Times New Roman"/>
          <w:sz w:val="24"/>
          <w:szCs w:val="24"/>
          <w:u w:val="single"/>
        </w:rPr>
        <w:t>сть-Лабинске</w:t>
      </w:r>
    </w:p>
    <w:p w:rsidR="00EB58D8" w:rsidRPr="00EB58D8" w:rsidRDefault="00EB58D8" w:rsidP="00EB5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58D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инвестиционного проекта)</w:t>
      </w:r>
    </w:p>
    <w:p w:rsidR="00EB58D8" w:rsidRPr="00EB58D8" w:rsidRDefault="00EB58D8" w:rsidP="00EB5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"/>
        <w:gridCol w:w="2302"/>
        <w:gridCol w:w="1590"/>
        <w:gridCol w:w="131"/>
        <w:gridCol w:w="295"/>
        <w:gridCol w:w="2126"/>
        <w:gridCol w:w="567"/>
        <w:gridCol w:w="992"/>
        <w:gridCol w:w="1134"/>
      </w:tblGrid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45" w:type="dxa"/>
            <w:gridSpan w:val="6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B58D8" w:rsidRPr="00EB58D8" w:rsidTr="00F16A95">
        <w:tc>
          <w:tcPr>
            <w:tcW w:w="752" w:type="dxa"/>
          </w:tcPr>
          <w:p w:rsidR="00EB58D8" w:rsidRPr="00721443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7" w:type="dxa"/>
            <w:gridSpan w:val="8"/>
          </w:tcPr>
          <w:p w:rsid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  <w:p w:rsidR="00AF2C8F" w:rsidRPr="00EB58D8" w:rsidRDefault="00AF2C8F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358" w:rsidRPr="00EB58D8" w:rsidTr="00ED172E">
        <w:trPr>
          <w:trHeight w:val="551"/>
        </w:trPr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245" w:type="dxa"/>
            <w:gridSpan w:val="6"/>
          </w:tcPr>
          <w:p w:rsidR="00EB58D8" w:rsidRPr="005B7931" w:rsidRDefault="00ED172E" w:rsidP="00E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Строительство музея древней истории в г</w:t>
            </w:r>
            <w:proofErr w:type="gramStart"/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сть-Лабинс</w:t>
            </w:r>
            <w:r w:rsidR="006D7039" w:rsidRPr="005B79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5245" w:type="dxa"/>
            <w:gridSpan w:val="6"/>
          </w:tcPr>
          <w:p w:rsidR="00EB58D8" w:rsidRPr="005B7931" w:rsidRDefault="00A36683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Усть-Лабинский район</w:t>
            </w:r>
          </w:p>
        </w:tc>
      </w:tr>
      <w:tr w:rsidR="00835358" w:rsidRPr="00EB58D8" w:rsidTr="00E256BA">
        <w:trPr>
          <w:trHeight w:val="992"/>
        </w:trPr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принадлежность, код ОКВЭД</w:t>
            </w:r>
          </w:p>
        </w:tc>
        <w:tc>
          <w:tcPr>
            <w:tcW w:w="5245" w:type="dxa"/>
            <w:gridSpan w:val="6"/>
          </w:tcPr>
          <w:p w:rsidR="004A2DA6" w:rsidRPr="005B7931" w:rsidRDefault="00E256BA" w:rsidP="004A2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Социальный проект,</w:t>
            </w:r>
          </w:p>
          <w:p w:rsidR="00EB58D8" w:rsidRPr="005B7931" w:rsidRDefault="00E256BA" w:rsidP="00E256BA">
            <w:pPr>
              <w:pStyle w:val="1"/>
              <w:shd w:val="clear" w:color="auto" w:fill="FFFFFF"/>
              <w:spacing w:before="60" w:beforeAutospacing="0" w:after="90" w:afterAutospacing="0"/>
              <w:rPr>
                <w:b w:val="0"/>
                <w:sz w:val="24"/>
                <w:szCs w:val="24"/>
              </w:rPr>
            </w:pPr>
            <w:r w:rsidRPr="005B7931">
              <w:rPr>
                <w:b w:val="0"/>
                <w:sz w:val="24"/>
                <w:szCs w:val="24"/>
              </w:rPr>
              <w:t>92.52 - деятельность музеев и охрана исторических мест и зданий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245" w:type="dxa"/>
            <w:gridSpan w:val="6"/>
          </w:tcPr>
          <w:p w:rsidR="00506D16" w:rsidRPr="005B7931" w:rsidRDefault="00506D16" w:rsidP="00F41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Комплексно историко-этнографический музей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5245" w:type="dxa"/>
            <w:gridSpan w:val="6"/>
          </w:tcPr>
          <w:p w:rsidR="00EB58D8" w:rsidRPr="005B7931" w:rsidRDefault="00506D16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Проектная посещаемость музея – 50-75 тысяч посетителей в год (включая посетителей передвижных выставок)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Описание рынка потребления</w:t>
            </w:r>
          </w:p>
        </w:tc>
        <w:tc>
          <w:tcPr>
            <w:tcW w:w="5245" w:type="dxa"/>
            <w:gridSpan w:val="6"/>
          </w:tcPr>
          <w:p w:rsidR="00EB58D8" w:rsidRPr="005B7931" w:rsidRDefault="00AD5FD1" w:rsidP="00AD5FD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Жители Усть-Лабинского и соседних районов, туристы из ЮФО (транзитные, деловые туристы, студенты исторических и др. ВУЗов, научные сотрудники)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Срок строительства объекта</w:t>
            </w:r>
          </w:p>
        </w:tc>
        <w:tc>
          <w:tcPr>
            <w:tcW w:w="5245" w:type="dxa"/>
            <w:gridSpan w:val="6"/>
          </w:tcPr>
          <w:p w:rsidR="00EB58D8" w:rsidRPr="005B7931" w:rsidRDefault="00506D16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401F"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Конкурентные преимущества</w:t>
            </w:r>
          </w:p>
        </w:tc>
        <w:tc>
          <w:tcPr>
            <w:tcW w:w="5245" w:type="dxa"/>
            <w:gridSpan w:val="6"/>
          </w:tcPr>
          <w:p w:rsidR="00EB58D8" w:rsidRPr="005B7931" w:rsidRDefault="0096030B" w:rsidP="00960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объекта социально-культурного назначения, способного стать (в составе экспозиционного комплекса) фактором идентичности Усть-Лабинска и тяготеющей к нему территории в </w:t>
            </w:r>
            <w:proofErr w:type="gramStart"/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сознании</w:t>
            </w:r>
            <w:proofErr w:type="gramEnd"/>
            <w:r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 как жителей города, так и его гостей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2" w:type="dxa"/>
            <w:gridSpan w:val="2"/>
          </w:tcPr>
          <w:p w:rsidR="00EB58D8" w:rsidRPr="0096030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ресурсов для реализа</w:t>
            </w:r>
            <w:r w:rsidRPr="0096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проекта</w:t>
            </w:r>
          </w:p>
        </w:tc>
        <w:tc>
          <w:tcPr>
            <w:tcW w:w="5245" w:type="dxa"/>
            <w:gridSpan w:val="6"/>
          </w:tcPr>
          <w:p w:rsidR="00EB58D8" w:rsidRPr="005B7931" w:rsidRDefault="0096030B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Концептуальная связь музея с  Александровской крепостью, этнографической зоной «Кубанская станица» и экспедициями, работающими на археологическом памятнике «</w:t>
            </w:r>
            <w:proofErr w:type="spellStart"/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Фанагория</w:t>
            </w:r>
            <w:proofErr w:type="spellEnd"/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3056" w:rsidRPr="00EB58D8" w:rsidTr="00F16A95">
        <w:tc>
          <w:tcPr>
            <w:tcW w:w="752" w:type="dxa"/>
          </w:tcPr>
          <w:p w:rsidR="00F33056" w:rsidRPr="00EB58D8" w:rsidRDefault="00F33056" w:rsidP="00F3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2" w:type="dxa"/>
            <w:gridSpan w:val="2"/>
          </w:tcPr>
          <w:p w:rsidR="00F33056" w:rsidRPr="00DE18EB" w:rsidRDefault="00F33056" w:rsidP="00F33056">
            <w:pPr>
              <w:rPr>
                <w:sz w:val="24"/>
                <w:szCs w:val="24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результаты по проекту</w:t>
            </w:r>
          </w:p>
        </w:tc>
        <w:tc>
          <w:tcPr>
            <w:tcW w:w="5245" w:type="dxa"/>
            <w:gridSpan w:val="6"/>
          </w:tcPr>
          <w:p w:rsidR="00F33056" w:rsidRPr="005B7931" w:rsidRDefault="00DE18EB" w:rsidP="00F33056">
            <w:pPr>
              <w:pStyle w:val="aa"/>
              <w:jc w:val="left"/>
              <w:rPr>
                <w:i w:val="0"/>
                <w:sz w:val="24"/>
                <w:szCs w:val="24"/>
              </w:rPr>
            </w:pPr>
            <w:r w:rsidRPr="005B7931">
              <w:rPr>
                <w:i w:val="0"/>
                <w:sz w:val="24"/>
                <w:szCs w:val="24"/>
              </w:rPr>
              <w:t>Сформирован земельный участок</w:t>
            </w:r>
          </w:p>
        </w:tc>
      </w:tr>
      <w:tr w:rsidR="00721443" w:rsidRPr="00EB58D8" w:rsidTr="00F16A95">
        <w:tc>
          <w:tcPr>
            <w:tcW w:w="752" w:type="dxa"/>
          </w:tcPr>
          <w:p w:rsidR="00721443" w:rsidRPr="00721443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7" w:type="dxa"/>
            <w:gridSpan w:val="8"/>
          </w:tcPr>
          <w:p w:rsidR="00721443" w:rsidRPr="005B7931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объем потребления ресурсов (годовой)</w:t>
            </w:r>
          </w:p>
          <w:p w:rsidR="00AF2C8F" w:rsidRPr="005B7931" w:rsidRDefault="00AF2C8F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2" w:type="dxa"/>
            <w:gridSpan w:val="2"/>
          </w:tcPr>
          <w:p w:rsidR="00EB58D8" w:rsidRPr="00DE18E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Электроэнергия, МВт</w:t>
            </w:r>
          </w:p>
        </w:tc>
        <w:tc>
          <w:tcPr>
            <w:tcW w:w="5245" w:type="dxa"/>
            <w:gridSpan w:val="6"/>
          </w:tcPr>
          <w:p w:rsidR="00EB58D8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2" w:type="dxa"/>
            <w:gridSpan w:val="2"/>
          </w:tcPr>
          <w:p w:rsidR="00EB58D8" w:rsidRPr="00DE18E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Газ, млн. м куб.</w:t>
            </w:r>
          </w:p>
        </w:tc>
        <w:tc>
          <w:tcPr>
            <w:tcW w:w="5245" w:type="dxa"/>
            <w:gridSpan w:val="6"/>
          </w:tcPr>
          <w:p w:rsidR="00EB58D8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2" w:type="dxa"/>
            <w:gridSpan w:val="2"/>
          </w:tcPr>
          <w:p w:rsidR="00EB58D8" w:rsidRPr="00DE18E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Вода, млн. м куб.</w:t>
            </w:r>
          </w:p>
        </w:tc>
        <w:tc>
          <w:tcPr>
            <w:tcW w:w="5245" w:type="dxa"/>
            <w:gridSpan w:val="6"/>
          </w:tcPr>
          <w:p w:rsidR="00EB58D8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721443" w:rsidRPr="00EB58D8" w:rsidTr="00F16A95">
        <w:tc>
          <w:tcPr>
            <w:tcW w:w="752" w:type="dxa"/>
          </w:tcPr>
          <w:p w:rsidR="00721443" w:rsidRPr="00EB58D8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7" w:type="dxa"/>
            <w:gridSpan w:val="8"/>
          </w:tcPr>
          <w:p w:rsidR="00721443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оценка инвестиционного проекта</w:t>
            </w:r>
          </w:p>
          <w:p w:rsidR="00AF2C8F" w:rsidRPr="00EB58D8" w:rsidRDefault="00AF2C8F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35358" w:rsidRPr="00EB58D8" w:rsidTr="001F043C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проекта, млн. руб.:</w:t>
            </w:r>
          </w:p>
          <w:p w:rsidR="00EB58D8" w:rsidRPr="00EB58D8" w:rsidRDefault="00EB58D8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245" w:type="dxa"/>
            <w:gridSpan w:val="6"/>
          </w:tcPr>
          <w:p w:rsidR="00EB58D8" w:rsidRPr="005B7931" w:rsidRDefault="0096030B" w:rsidP="008F6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237,545</w:t>
            </w:r>
            <w:r w:rsidR="008F65DE"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</w:tc>
      </w:tr>
      <w:tr w:rsidR="00835358" w:rsidRPr="00EB58D8" w:rsidTr="001F043C">
        <w:tc>
          <w:tcPr>
            <w:tcW w:w="752" w:type="dxa"/>
          </w:tcPr>
          <w:p w:rsidR="00EB58D8" w:rsidRPr="00034AF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4AF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92" w:type="dxa"/>
            <w:gridSpan w:val="2"/>
          </w:tcPr>
          <w:p w:rsidR="00EB58D8" w:rsidRPr="00034AF8" w:rsidRDefault="00EB58D8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4AF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Собственные средства, млн. руб.:</w:t>
            </w:r>
          </w:p>
        </w:tc>
        <w:tc>
          <w:tcPr>
            <w:tcW w:w="5245" w:type="dxa"/>
            <w:gridSpan w:val="6"/>
          </w:tcPr>
          <w:p w:rsidR="00EB58D8" w:rsidRPr="005B7931" w:rsidRDefault="0096030B" w:rsidP="008F6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237,545</w:t>
            </w:r>
            <w:r w:rsidR="00034AF8"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</w:tc>
      </w:tr>
      <w:tr w:rsidR="00835358" w:rsidRPr="00EB58D8" w:rsidTr="001F043C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Средства краевого (муници</w:t>
            </w: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пального) бюджета, млн. руб.:</w:t>
            </w:r>
          </w:p>
        </w:tc>
        <w:tc>
          <w:tcPr>
            <w:tcW w:w="5245" w:type="dxa"/>
            <w:gridSpan w:val="6"/>
          </w:tcPr>
          <w:p w:rsidR="00EB58D8" w:rsidRPr="005B7931" w:rsidRDefault="00034AF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34AF8" w:rsidRPr="005B7931" w:rsidRDefault="00034AF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358" w:rsidRPr="00EB58D8" w:rsidTr="001F043C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Ранее привлеченные средства, млн. руб.:</w:t>
            </w:r>
          </w:p>
        </w:tc>
        <w:tc>
          <w:tcPr>
            <w:tcW w:w="5245" w:type="dxa"/>
            <w:gridSpan w:val="6"/>
          </w:tcPr>
          <w:p w:rsidR="00EB58D8" w:rsidRPr="005B7931" w:rsidRDefault="00034AF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5358" w:rsidRPr="00EB58D8" w:rsidTr="001F043C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892" w:type="dxa"/>
            <w:gridSpan w:val="2"/>
          </w:tcPr>
          <w:p w:rsidR="00EB58D8" w:rsidRPr="008F65DE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инвестициях,  млн. руб.:</w:t>
            </w:r>
          </w:p>
        </w:tc>
        <w:tc>
          <w:tcPr>
            <w:tcW w:w="5245" w:type="dxa"/>
            <w:gridSpan w:val="6"/>
          </w:tcPr>
          <w:p w:rsidR="00EB58D8" w:rsidRPr="005B7931" w:rsidRDefault="00034AF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5358" w:rsidRPr="00EB58D8" w:rsidTr="001F043C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3892" w:type="dxa"/>
            <w:gridSpan w:val="2"/>
          </w:tcPr>
          <w:p w:rsidR="00EB58D8" w:rsidRPr="008F65DE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инвестирования (</w:t>
            </w:r>
            <w:r w:rsidRPr="00034A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</w:t>
            </w:r>
            <w:r w:rsidRPr="00034A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вия участия инвестора):</w:t>
            </w:r>
          </w:p>
        </w:tc>
        <w:tc>
          <w:tcPr>
            <w:tcW w:w="5245" w:type="dxa"/>
            <w:gridSpan w:val="6"/>
          </w:tcPr>
          <w:p w:rsidR="00EB58D8" w:rsidRPr="005B7931" w:rsidRDefault="00EB58D8" w:rsidP="0003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инвестиции</w:t>
            </w:r>
          </w:p>
        </w:tc>
      </w:tr>
      <w:tr w:rsidR="00835358" w:rsidRPr="0083472B" w:rsidTr="001F043C">
        <w:tc>
          <w:tcPr>
            <w:tcW w:w="752" w:type="dxa"/>
          </w:tcPr>
          <w:p w:rsidR="00EB58D8" w:rsidRPr="0083472B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892" w:type="dxa"/>
            <w:gridSpan w:val="2"/>
          </w:tcPr>
          <w:p w:rsidR="00EB58D8" w:rsidRPr="0083472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возврата инвестиций:</w:t>
            </w:r>
          </w:p>
        </w:tc>
        <w:tc>
          <w:tcPr>
            <w:tcW w:w="5245" w:type="dxa"/>
            <w:gridSpan w:val="6"/>
          </w:tcPr>
          <w:p w:rsidR="00EB58D8" w:rsidRPr="005B7931" w:rsidRDefault="00EB58D8" w:rsidP="00834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</w:t>
            </w:r>
          </w:p>
        </w:tc>
      </w:tr>
      <w:tr w:rsidR="00835358" w:rsidRPr="00EB58D8" w:rsidTr="001F043C">
        <w:tc>
          <w:tcPr>
            <w:tcW w:w="752" w:type="dxa"/>
          </w:tcPr>
          <w:p w:rsidR="00EB58D8" w:rsidRPr="0083472B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892" w:type="dxa"/>
            <w:gridSpan w:val="2"/>
          </w:tcPr>
          <w:p w:rsidR="00EB58D8" w:rsidRPr="0083472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возврата инвестиций:</w:t>
            </w:r>
          </w:p>
        </w:tc>
        <w:tc>
          <w:tcPr>
            <w:tcW w:w="5245" w:type="dxa"/>
            <w:gridSpan w:val="6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21443" w:rsidRPr="00EB58D8" w:rsidTr="00F16A95">
        <w:tc>
          <w:tcPr>
            <w:tcW w:w="752" w:type="dxa"/>
          </w:tcPr>
          <w:p w:rsidR="00721443" w:rsidRPr="00EB58D8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7" w:type="dxa"/>
            <w:gridSpan w:val="8"/>
          </w:tcPr>
          <w:p w:rsidR="00721443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экономической эффективности инвестицион</w:t>
            </w: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ного проекта</w:t>
            </w:r>
          </w:p>
          <w:p w:rsidR="00AF2C8F" w:rsidRPr="00EB58D8" w:rsidRDefault="00AF2C8F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92" w:type="dxa"/>
            <w:gridSpan w:val="2"/>
          </w:tcPr>
          <w:p w:rsidR="00EB58D8" w:rsidRPr="00AD5FD1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</w:t>
            </w:r>
            <w:r w:rsidRPr="00AD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 (</w:t>
            </w:r>
            <w:r w:rsidRPr="00AD5F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NPV</w:t>
            </w:r>
            <w:r w:rsidRPr="00AD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млн. руб.</w:t>
            </w:r>
          </w:p>
        </w:tc>
        <w:tc>
          <w:tcPr>
            <w:tcW w:w="5245" w:type="dxa"/>
            <w:gridSpan w:val="6"/>
          </w:tcPr>
          <w:p w:rsidR="00EB58D8" w:rsidRPr="005B7931" w:rsidRDefault="00AD5FD1" w:rsidP="00AD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21,75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92" w:type="dxa"/>
            <w:gridSpan w:val="2"/>
          </w:tcPr>
          <w:p w:rsidR="00EB58D8" w:rsidRPr="00AD5FD1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срок окупаемости, лет</w:t>
            </w:r>
          </w:p>
        </w:tc>
        <w:tc>
          <w:tcPr>
            <w:tcW w:w="5245" w:type="dxa"/>
            <w:gridSpan w:val="6"/>
          </w:tcPr>
          <w:p w:rsidR="00EB58D8" w:rsidRPr="005B7931" w:rsidRDefault="00AD5FD1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92" w:type="dxa"/>
            <w:gridSpan w:val="2"/>
          </w:tcPr>
          <w:p w:rsidR="00EB58D8" w:rsidRPr="00AD5FD1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</w:t>
            </w:r>
            <w:r w:rsidRPr="00AD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паемости, лет</w:t>
            </w:r>
          </w:p>
        </w:tc>
        <w:tc>
          <w:tcPr>
            <w:tcW w:w="5245" w:type="dxa"/>
            <w:gridSpan w:val="6"/>
          </w:tcPr>
          <w:p w:rsidR="00EB58D8" w:rsidRPr="005B7931" w:rsidRDefault="00AD5FD1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доходности (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IRR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gridSpan w:val="6"/>
          </w:tcPr>
          <w:p w:rsidR="00EB58D8" w:rsidRPr="005B7931" w:rsidRDefault="00AD5FD1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892" w:type="dxa"/>
            <w:gridSpan w:val="2"/>
            <w:shd w:val="clear" w:color="auto" w:fill="auto"/>
          </w:tcPr>
          <w:p w:rsidR="00EB58D8" w:rsidRPr="00F16A95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прибыльности (</w:t>
            </w:r>
            <w:r w:rsidRPr="00F16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</w:t>
            </w:r>
            <w:r w:rsidRPr="00F1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gridSpan w:val="6"/>
          </w:tcPr>
          <w:p w:rsidR="00EB58D8" w:rsidRPr="005B7931" w:rsidRDefault="00AD5FD1" w:rsidP="00AD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892" w:type="dxa"/>
            <w:gridSpan w:val="2"/>
            <w:shd w:val="clear" w:color="auto" w:fill="auto"/>
          </w:tcPr>
          <w:p w:rsidR="00EB58D8" w:rsidRPr="00F16A95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выручка, млн. руб. в год</w:t>
            </w:r>
          </w:p>
        </w:tc>
        <w:tc>
          <w:tcPr>
            <w:tcW w:w="5245" w:type="dxa"/>
            <w:gridSpan w:val="6"/>
          </w:tcPr>
          <w:p w:rsidR="00EB58D8" w:rsidRPr="005B7931" w:rsidRDefault="00DE18EB" w:rsidP="00F16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721443" w:rsidRPr="00EB58D8" w:rsidTr="00F16A95">
        <w:tc>
          <w:tcPr>
            <w:tcW w:w="752" w:type="dxa"/>
          </w:tcPr>
          <w:p w:rsidR="00721443" w:rsidRPr="00EB58D8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7" w:type="dxa"/>
            <w:gridSpan w:val="8"/>
          </w:tcPr>
          <w:p w:rsidR="00721443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  <w:p w:rsidR="00AF2C8F" w:rsidRPr="00EB58D8" w:rsidRDefault="00AF2C8F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92" w:type="dxa"/>
            <w:gridSpan w:val="2"/>
          </w:tcPr>
          <w:p w:rsidR="00EB58D8" w:rsidRPr="00DE18E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новых рабочих мест</w:t>
            </w:r>
          </w:p>
        </w:tc>
        <w:tc>
          <w:tcPr>
            <w:tcW w:w="5245" w:type="dxa"/>
            <w:gridSpan w:val="6"/>
          </w:tcPr>
          <w:p w:rsidR="00EB58D8" w:rsidRPr="005B7931" w:rsidRDefault="00DE18EB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892" w:type="dxa"/>
            <w:gridSpan w:val="2"/>
          </w:tcPr>
          <w:p w:rsidR="00EB58D8" w:rsidRPr="00DE18E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заработной платы (тыс. руб. в год)</w:t>
            </w:r>
          </w:p>
        </w:tc>
        <w:tc>
          <w:tcPr>
            <w:tcW w:w="5245" w:type="dxa"/>
            <w:gridSpan w:val="6"/>
          </w:tcPr>
          <w:p w:rsidR="00EB58D8" w:rsidRPr="005B7931" w:rsidRDefault="00DE18EB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</w:tr>
      <w:tr w:rsidR="00721443" w:rsidRPr="00EB58D8" w:rsidTr="00F16A95">
        <w:tc>
          <w:tcPr>
            <w:tcW w:w="752" w:type="dxa"/>
          </w:tcPr>
          <w:p w:rsidR="00721443" w:rsidRPr="00EB58D8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7" w:type="dxa"/>
            <w:gridSpan w:val="8"/>
          </w:tcPr>
          <w:p w:rsidR="00721443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Бюджетная эффективность инвестиционного проекта</w:t>
            </w:r>
          </w:p>
          <w:p w:rsidR="00AF2C8F" w:rsidRPr="00EB58D8" w:rsidRDefault="00AF2C8F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92" w:type="dxa"/>
            <w:gridSpan w:val="2"/>
          </w:tcPr>
          <w:p w:rsidR="00EB58D8" w:rsidRPr="00DE18E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сумма налого</w:t>
            </w: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платежей, млн. руб.</w:t>
            </w:r>
          </w:p>
        </w:tc>
        <w:tc>
          <w:tcPr>
            <w:tcW w:w="5245" w:type="dxa"/>
            <w:gridSpan w:val="6"/>
          </w:tcPr>
          <w:p w:rsidR="00EB58D8" w:rsidRPr="005B7931" w:rsidRDefault="00DD0D83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92" w:type="dxa"/>
            <w:gridSpan w:val="2"/>
          </w:tcPr>
          <w:p w:rsidR="00EB58D8" w:rsidRPr="00DE18EB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консолидирован</w:t>
            </w: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бюджет края, млн</w:t>
            </w:r>
            <w:proofErr w:type="gramStart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5245" w:type="dxa"/>
            <w:gridSpan w:val="6"/>
          </w:tcPr>
          <w:p w:rsidR="00EB58D8" w:rsidRPr="005B7931" w:rsidRDefault="00DE18EB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721443" w:rsidRPr="00EB58D8" w:rsidTr="00F16A95">
        <w:tc>
          <w:tcPr>
            <w:tcW w:w="752" w:type="dxa"/>
          </w:tcPr>
          <w:p w:rsidR="00721443" w:rsidRPr="00EB58D8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7" w:type="dxa"/>
            <w:gridSpan w:val="8"/>
          </w:tcPr>
          <w:p w:rsidR="00721443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  <w:p w:rsidR="00AF2C8F" w:rsidRPr="00EB58D8" w:rsidRDefault="00AF2C8F" w:rsidP="00AF2C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5245" w:type="dxa"/>
            <w:gridSpan w:val="6"/>
          </w:tcPr>
          <w:p w:rsidR="00EB58D8" w:rsidRPr="005B7931" w:rsidRDefault="00034AF8" w:rsidP="0090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Краснодарский край, Усть-Лабинский район, г</w:t>
            </w:r>
            <w:proofErr w:type="gramStart"/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сть-Лабинск, ул.</w:t>
            </w:r>
            <w:r w:rsidR="009054F2"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52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31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учет </w:t>
            </w:r>
          </w:p>
        </w:tc>
        <w:tc>
          <w:tcPr>
            <w:tcW w:w="5245" w:type="dxa"/>
            <w:gridSpan w:val="6"/>
          </w:tcPr>
          <w:p w:rsidR="00EB58D8" w:rsidRPr="005B7931" w:rsidRDefault="0083472B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 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31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</w:tc>
        <w:tc>
          <w:tcPr>
            <w:tcW w:w="5245" w:type="dxa"/>
            <w:gridSpan w:val="6"/>
          </w:tcPr>
          <w:p w:rsidR="00EB58D8" w:rsidRPr="005B7931" w:rsidRDefault="00167FC1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23:35:0531009:8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A4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</w:t>
            </w:r>
            <w:proofErr w:type="gramStart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gridSpan w:val="6"/>
          </w:tcPr>
          <w:p w:rsidR="00EB58D8" w:rsidRPr="005B7931" w:rsidRDefault="00167FC1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5245" w:type="dxa"/>
            <w:gridSpan w:val="6"/>
          </w:tcPr>
          <w:p w:rsidR="00EB58D8" w:rsidRPr="005B7931" w:rsidRDefault="0083472B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5245" w:type="dxa"/>
            <w:gridSpan w:val="6"/>
          </w:tcPr>
          <w:p w:rsidR="00B96F4A" w:rsidRPr="005B7931" w:rsidRDefault="00B96F4A" w:rsidP="00834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Культурное развитие. </w:t>
            </w:r>
          </w:p>
          <w:p w:rsidR="00EB58D8" w:rsidRPr="005B7931" w:rsidRDefault="00EB58D8" w:rsidP="00B9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5245" w:type="dxa"/>
            <w:gridSpan w:val="6"/>
          </w:tcPr>
          <w:p w:rsidR="0083472B" w:rsidRPr="005B7931" w:rsidRDefault="0083472B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зданий, строений, со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оружений</w:t>
            </w:r>
          </w:p>
        </w:tc>
        <w:tc>
          <w:tcPr>
            <w:tcW w:w="5245" w:type="dxa"/>
            <w:gridSpan w:val="6"/>
          </w:tcPr>
          <w:p w:rsidR="00EB58D8" w:rsidRPr="005B7931" w:rsidRDefault="0083472B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документация</w:t>
            </w:r>
          </w:p>
        </w:tc>
        <w:tc>
          <w:tcPr>
            <w:tcW w:w="5245" w:type="dxa"/>
            <w:gridSpan w:val="6"/>
          </w:tcPr>
          <w:p w:rsidR="00EB58D8" w:rsidRPr="005B7931" w:rsidRDefault="001C2746" w:rsidP="001C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Градостроительное заключение управления архитектуры и градостроительства администрации муниципального образования Усть-Лабинский район</w:t>
            </w:r>
            <w:r w:rsidR="00037061"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 от 8 июля 2016 года № </w:t>
            </w: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2-16.</w:t>
            </w:r>
          </w:p>
        </w:tc>
      </w:tr>
      <w:tr w:rsidR="00721443" w:rsidRPr="00EB58D8" w:rsidTr="00F16A95">
        <w:tc>
          <w:tcPr>
            <w:tcW w:w="752" w:type="dxa"/>
          </w:tcPr>
          <w:p w:rsidR="00721443" w:rsidRPr="00EB58D8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7" w:type="dxa"/>
            <w:gridSpan w:val="8"/>
          </w:tcPr>
          <w:p w:rsidR="00AF2C8F" w:rsidRPr="00AF2C8F" w:rsidRDefault="00721443" w:rsidP="00A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5245" w:type="dxa"/>
            <w:gridSpan w:val="6"/>
          </w:tcPr>
          <w:p w:rsidR="00EB58D8" w:rsidRPr="005B7931" w:rsidRDefault="00167FC1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5245" w:type="dxa"/>
            <w:gridSpan w:val="6"/>
          </w:tcPr>
          <w:p w:rsidR="00EB58D8" w:rsidRPr="005B7931" w:rsidRDefault="00167FC1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Усть-Лабинский район</w:t>
            </w: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245" w:type="dxa"/>
            <w:gridSpan w:val="6"/>
          </w:tcPr>
          <w:p w:rsidR="00EB58D8" w:rsidRPr="005B7931" w:rsidRDefault="00DD0D83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(бессрочное) пользование</w:t>
            </w:r>
          </w:p>
        </w:tc>
      </w:tr>
      <w:tr w:rsidR="001A4B5E" w:rsidRPr="00EB58D8" w:rsidTr="00F16A95">
        <w:tc>
          <w:tcPr>
            <w:tcW w:w="752" w:type="dxa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7" w:type="dxa"/>
            <w:gridSpan w:val="8"/>
          </w:tcPr>
          <w:p w:rsidR="001A4B5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  <w:p w:rsidR="00AF2C8F" w:rsidRPr="00EB58D8" w:rsidRDefault="00AF2C8F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35358" w:rsidRPr="00EB58D8" w:rsidTr="00F16A95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5245" w:type="dxa"/>
            <w:gridSpan w:val="6"/>
          </w:tcPr>
          <w:p w:rsidR="00EB58D8" w:rsidRPr="005B7931" w:rsidRDefault="001C2746" w:rsidP="00F41488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зарегистрированы</w:t>
            </w:r>
          </w:p>
        </w:tc>
      </w:tr>
      <w:tr w:rsidR="001A4B5E" w:rsidRPr="00EB58D8" w:rsidTr="00F16A95">
        <w:tc>
          <w:tcPr>
            <w:tcW w:w="752" w:type="dxa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7" w:type="dxa"/>
            <w:gridSpan w:val="8"/>
          </w:tcPr>
          <w:p w:rsidR="001A4B5E" w:rsidRDefault="001A4B5E" w:rsidP="00F41488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  <w:p w:rsidR="00AF2C8F" w:rsidRPr="00EB58D8" w:rsidRDefault="00AF2C8F" w:rsidP="00F41488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</w:tcPr>
          <w:p w:rsidR="001A4B5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gridSpan w:val="3"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421" w:type="dxa"/>
            <w:gridSpan w:val="2"/>
          </w:tcPr>
          <w:p w:rsidR="001A4B5E" w:rsidRPr="00EB58D8" w:rsidRDefault="001A4B5E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</w:t>
            </w: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</w:t>
            </w: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1A4B5E" w:rsidRPr="00EB58D8" w:rsidTr="00F16A95">
        <w:tc>
          <w:tcPr>
            <w:tcW w:w="752" w:type="dxa"/>
            <w:vMerge w:val="restart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302" w:type="dxa"/>
            <w:vMerge w:val="restart"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21" w:type="dxa"/>
            <w:gridSpan w:val="2"/>
            <w:vMerge w:val="restart"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421" w:type="dxa"/>
            <w:gridSpan w:val="2"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D0D83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Филиал АО «НЭСК-ЭЛЕКТРОСЕТИ" "УСТЬ-ЛАБИНСКЭЛЕКТРОСЕТЬ"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1A4B5E" w:rsidRPr="00DE18EB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</w:t>
            </w: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E18EB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кВ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1A4B5E" w:rsidRPr="00DE18EB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E18EB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 МВт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1A4B5E" w:rsidRPr="00DE18EB" w:rsidRDefault="001A4B5E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E18EB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1A4B5E" w:rsidRPr="00660A4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Ближайшая точка подклю</w:t>
            </w: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чения</w:t>
            </w:r>
          </w:p>
        </w:tc>
        <w:tc>
          <w:tcPr>
            <w:tcW w:w="2421" w:type="dxa"/>
            <w:gridSpan w:val="2"/>
          </w:tcPr>
          <w:p w:rsidR="001A4B5E" w:rsidRPr="00660A4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в сети, кВ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E18EB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кВ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660A4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1A4B5E" w:rsidRPr="00660A4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D0D83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 w:val="restart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302" w:type="dxa"/>
            <w:vMerge w:val="restart"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21" w:type="dxa"/>
            <w:gridSpan w:val="2"/>
            <w:vMerge w:val="restart"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421" w:type="dxa"/>
            <w:gridSpan w:val="2"/>
          </w:tcPr>
          <w:p w:rsidR="001A4B5E" w:rsidRPr="00DE18EB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D0D83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"Предприятие "</w:t>
            </w:r>
            <w:proofErr w:type="spellStart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Усть-Лабинскрайгаз</w:t>
            </w:r>
            <w:proofErr w:type="spellEnd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1A4B5E" w:rsidRPr="00DE18EB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E18EB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1A4B5E" w:rsidRPr="00DE18EB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D0D83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Газопроводы низкого давления </w:t>
            </w:r>
            <w:proofErr w:type="gramStart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–д</w:t>
            </w:r>
            <w:proofErr w:type="gramEnd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0,005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1A4B5E" w:rsidRPr="00DE18EB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E18EB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163 812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B5E" w:rsidRPr="00EB58D8" w:rsidTr="00F16A95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1A4B5E" w:rsidRPr="00DD0D83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1A4B5E" w:rsidRPr="005B7931" w:rsidRDefault="00DD0D83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7DB0" w:rsidRPr="00EB58D8" w:rsidTr="00F16A95">
        <w:tc>
          <w:tcPr>
            <w:tcW w:w="752" w:type="dxa"/>
            <w:vMerge/>
          </w:tcPr>
          <w:p w:rsidR="00D27DB0" w:rsidRPr="00EB58D8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D27DB0" w:rsidRPr="00EB58D8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D27DB0" w:rsidRPr="00660A4A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Ближайшая точка подклю</w:t>
            </w: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чения</w:t>
            </w:r>
          </w:p>
        </w:tc>
        <w:tc>
          <w:tcPr>
            <w:tcW w:w="2421" w:type="dxa"/>
            <w:gridSpan w:val="2"/>
          </w:tcPr>
          <w:p w:rsidR="00D27DB0" w:rsidRPr="00660A4A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(</w:t>
            </w:r>
            <w:proofErr w:type="gramStart"/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D27DB0" w:rsidRPr="005B7931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</w:t>
            </w:r>
            <w:proofErr w:type="spellEnd"/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134" w:type="dxa"/>
            <w:vAlign w:val="center"/>
          </w:tcPr>
          <w:p w:rsidR="00D27DB0" w:rsidRPr="00086B90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7DB0" w:rsidRPr="00EB58D8" w:rsidTr="00F16A95">
        <w:tc>
          <w:tcPr>
            <w:tcW w:w="752" w:type="dxa"/>
            <w:vMerge/>
          </w:tcPr>
          <w:p w:rsidR="00D27DB0" w:rsidRPr="00EB58D8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D27DB0" w:rsidRPr="00EB58D8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D27DB0" w:rsidRPr="00660A4A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D27DB0" w:rsidRPr="00660A4A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vAlign w:val="center"/>
          </w:tcPr>
          <w:p w:rsidR="00D27DB0" w:rsidRPr="005B7931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vAlign w:val="center"/>
          </w:tcPr>
          <w:p w:rsidR="00D27DB0" w:rsidRPr="00086B90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7DB0" w:rsidRPr="00EB58D8" w:rsidTr="00F16A95">
        <w:tc>
          <w:tcPr>
            <w:tcW w:w="752" w:type="dxa"/>
            <w:vMerge/>
          </w:tcPr>
          <w:p w:rsidR="00D27DB0" w:rsidRPr="00EB58D8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D27DB0" w:rsidRPr="00EB58D8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D27DB0" w:rsidRPr="00660A4A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D27DB0" w:rsidRPr="00660A4A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 (куб. м</w:t>
            </w:r>
            <w:proofErr w:type="gramStart"/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год)</w:t>
            </w:r>
          </w:p>
        </w:tc>
        <w:tc>
          <w:tcPr>
            <w:tcW w:w="1559" w:type="dxa"/>
            <w:gridSpan w:val="2"/>
            <w:vAlign w:val="center"/>
          </w:tcPr>
          <w:p w:rsidR="00D27DB0" w:rsidRPr="005B7931" w:rsidRDefault="00DE18EB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163 812</w:t>
            </w:r>
          </w:p>
        </w:tc>
        <w:tc>
          <w:tcPr>
            <w:tcW w:w="1134" w:type="dxa"/>
            <w:vAlign w:val="center"/>
          </w:tcPr>
          <w:p w:rsidR="00D27DB0" w:rsidRPr="00086B90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7DB0" w:rsidRPr="00EB58D8" w:rsidTr="00F16A95">
        <w:tc>
          <w:tcPr>
            <w:tcW w:w="752" w:type="dxa"/>
            <w:vMerge/>
          </w:tcPr>
          <w:p w:rsidR="00D27DB0" w:rsidRPr="00EB58D8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D27DB0" w:rsidRPr="00EB58D8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D27DB0" w:rsidRPr="00660A4A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D27DB0" w:rsidRPr="00660A4A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D27DB0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D27DB0" w:rsidRPr="00086B90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7DB0" w:rsidRPr="00EB58D8" w:rsidTr="00F16A95">
        <w:tc>
          <w:tcPr>
            <w:tcW w:w="752" w:type="dxa"/>
            <w:vMerge w:val="restart"/>
          </w:tcPr>
          <w:p w:rsidR="00D27DB0" w:rsidRPr="00EB58D8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302" w:type="dxa"/>
            <w:vMerge w:val="restart"/>
          </w:tcPr>
          <w:p w:rsidR="00D27DB0" w:rsidRPr="00EB58D8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21" w:type="dxa"/>
            <w:gridSpan w:val="2"/>
            <w:vMerge w:val="restart"/>
          </w:tcPr>
          <w:p w:rsidR="00D27DB0" w:rsidRPr="00EB58D8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во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421" w:type="dxa"/>
            <w:gridSpan w:val="2"/>
          </w:tcPr>
          <w:p w:rsidR="00D27DB0" w:rsidRPr="00DE18EB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D0D83" w:rsidP="00DE18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ОАО «Водопровод»</w:t>
            </w:r>
          </w:p>
        </w:tc>
        <w:tc>
          <w:tcPr>
            <w:tcW w:w="1134" w:type="dxa"/>
            <w:vAlign w:val="center"/>
          </w:tcPr>
          <w:p w:rsidR="00D27DB0" w:rsidRPr="00EB58D8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7DB0" w:rsidRPr="00EB58D8" w:rsidTr="00F16A95">
        <w:tc>
          <w:tcPr>
            <w:tcW w:w="752" w:type="dxa"/>
            <w:vMerge/>
          </w:tcPr>
          <w:p w:rsidR="00D27DB0" w:rsidRPr="00EB58D8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D27DB0" w:rsidRPr="00EB58D8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D27DB0" w:rsidRPr="00EB58D8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D27DB0" w:rsidRPr="00DE18EB" w:rsidRDefault="00D27DB0" w:rsidP="00D2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</w:t>
            </w:r>
          </w:p>
          <w:p w:rsidR="00D27DB0" w:rsidRPr="005B7931" w:rsidRDefault="00D27DB0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27DB0" w:rsidRPr="00EB58D8" w:rsidRDefault="00D27DB0" w:rsidP="00D2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4A2DA6" w:rsidRPr="00DE18EB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Питьевая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4A2DA6" w:rsidRPr="00DE18EB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4A2DA6" w:rsidRPr="00EC0031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Ближайшая точка под</w:t>
            </w:r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ключения</w:t>
            </w:r>
          </w:p>
        </w:tc>
        <w:tc>
          <w:tcPr>
            <w:tcW w:w="2421" w:type="dxa"/>
            <w:gridSpan w:val="2"/>
          </w:tcPr>
          <w:p w:rsidR="004A2DA6" w:rsidRPr="00EC0031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(</w:t>
            </w:r>
            <w:proofErr w:type="spellStart"/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gramStart"/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4A2DA6" w:rsidRPr="00EC0031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4A2DA6" w:rsidRPr="00EC0031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(</w:t>
            </w:r>
            <w:proofErr w:type="gramStart"/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D0D83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4A2DA6" w:rsidRPr="00EC0031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4A2DA6" w:rsidRPr="00EC0031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D0D83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 w:val="restart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302" w:type="dxa"/>
            <w:vMerge w:val="restart"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21" w:type="dxa"/>
            <w:gridSpan w:val="2"/>
            <w:vMerge w:val="restart"/>
          </w:tcPr>
          <w:p w:rsidR="004A2DA6" w:rsidRPr="00E96AD5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сооруже</w:t>
            </w:r>
            <w:r w:rsidRPr="00E96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ний</w:t>
            </w:r>
          </w:p>
        </w:tc>
        <w:tc>
          <w:tcPr>
            <w:tcW w:w="2421" w:type="dxa"/>
            <w:gridSpan w:val="2"/>
          </w:tcPr>
          <w:p w:rsidR="004A2DA6" w:rsidRPr="00E96AD5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D0D83" w:rsidP="00DD0D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ОАО «Очистные сооружения канализации»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4A2DA6" w:rsidRPr="00DE18EB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4A2DA6" w:rsidRPr="00DE18EB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4A2DA6" w:rsidRPr="00086B90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Ближайшая точка под</w:t>
            </w:r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ключения</w:t>
            </w:r>
          </w:p>
        </w:tc>
        <w:tc>
          <w:tcPr>
            <w:tcW w:w="2421" w:type="dxa"/>
            <w:gridSpan w:val="2"/>
          </w:tcPr>
          <w:p w:rsidR="004A2DA6" w:rsidRPr="00086B90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(</w:t>
            </w:r>
            <w:proofErr w:type="spellStart"/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gramStart"/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4A2DA6" w:rsidRPr="00086B90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4A2DA6" w:rsidRPr="00086B90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(</w:t>
            </w:r>
            <w:proofErr w:type="gramStart"/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4A2DA6" w:rsidRPr="00086B90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4A2DA6" w:rsidRPr="00086B90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D0D83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 w:val="restart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302" w:type="dxa"/>
            <w:vMerge w:val="restart"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21" w:type="dxa"/>
            <w:gridSpan w:val="2"/>
          </w:tcPr>
          <w:p w:rsidR="004A2DA6" w:rsidRPr="00BA3DE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Центральная сеть</w:t>
            </w:r>
          </w:p>
        </w:tc>
        <w:tc>
          <w:tcPr>
            <w:tcW w:w="2421" w:type="dxa"/>
            <w:gridSpan w:val="2"/>
          </w:tcPr>
          <w:p w:rsidR="004A2DA6" w:rsidRPr="00BA3DE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  <w:vMerge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4A2DA6" w:rsidRPr="00BA3DE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Мобильная связь</w:t>
            </w:r>
          </w:p>
        </w:tc>
        <w:tc>
          <w:tcPr>
            <w:tcW w:w="2421" w:type="dxa"/>
            <w:gridSpan w:val="2"/>
          </w:tcPr>
          <w:p w:rsidR="004A2DA6" w:rsidRPr="00BA3DE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5B7931" w:rsidRDefault="00DE18EB" w:rsidP="00DE1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4023" w:type="dxa"/>
            <w:gridSpan w:val="3"/>
          </w:tcPr>
          <w:p w:rsidR="004A2DA6" w:rsidRPr="00BB119E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стоимость обеспече</w:t>
            </w:r>
            <w:r w:rsidRPr="00BB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земельного участка инже</w:t>
            </w:r>
            <w:r w:rsidRPr="00BB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нерной инфраструктурой, млн</w:t>
            </w:r>
            <w:proofErr w:type="gramStart"/>
            <w:r w:rsidRPr="00BB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2421" w:type="dxa"/>
            <w:gridSpan w:val="2"/>
          </w:tcPr>
          <w:p w:rsidR="004A2DA6" w:rsidRPr="00D31569" w:rsidRDefault="00F27D72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559" w:type="dxa"/>
            <w:gridSpan w:val="2"/>
            <w:vAlign w:val="center"/>
          </w:tcPr>
          <w:p w:rsidR="004A2DA6" w:rsidRPr="00D31569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A2DA6" w:rsidRPr="00D31569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7" w:type="dxa"/>
            <w:gridSpan w:val="8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EB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4A2DA6" w:rsidRPr="00EB58D8" w:rsidTr="00F16A95">
        <w:tc>
          <w:tcPr>
            <w:tcW w:w="5070" w:type="dxa"/>
            <w:gridSpan w:val="5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vAlign w:val="center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318" w:type="dxa"/>
            <w:gridSpan w:val="4"/>
          </w:tcPr>
          <w:p w:rsidR="004A2DA6" w:rsidRPr="00FC4233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693" w:type="dxa"/>
            <w:gridSpan w:val="2"/>
          </w:tcPr>
          <w:p w:rsidR="004A2DA6" w:rsidRPr="005B7931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сть-Лабинск</w:t>
            </w:r>
          </w:p>
        </w:tc>
        <w:tc>
          <w:tcPr>
            <w:tcW w:w="2126" w:type="dxa"/>
            <w:gridSpan w:val="2"/>
          </w:tcPr>
          <w:p w:rsidR="004A2DA6" w:rsidRPr="005B7931" w:rsidRDefault="007F5D11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318" w:type="dxa"/>
            <w:gridSpan w:val="4"/>
          </w:tcPr>
          <w:p w:rsidR="004A2DA6" w:rsidRPr="00FC4233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</w:t>
            </w: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пункта</w:t>
            </w:r>
          </w:p>
        </w:tc>
        <w:tc>
          <w:tcPr>
            <w:tcW w:w="2693" w:type="dxa"/>
            <w:gridSpan w:val="2"/>
          </w:tcPr>
          <w:p w:rsidR="004A2DA6" w:rsidRPr="005B7931" w:rsidRDefault="00F16A95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сть-Лабинск</w:t>
            </w:r>
          </w:p>
        </w:tc>
        <w:tc>
          <w:tcPr>
            <w:tcW w:w="2126" w:type="dxa"/>
            <w:gridSpan w:val="2"/>
          </w:tcPr>
          <w:p w:rsidR="004A2DA6" w:rsidRPr="005B7931" w:rsidRDefault="007F5D11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318" w:type="dxa"/>
            <w:gridSpan w:val="4"/>
          </w:tcPr>
          <w:p w:rsidR="004A2DA6" w:rsidRPr="00FC4233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693" w:type="dxa"/>
            <w:gridSpan w:val="2"/>
          </w:tcPr>
          <w:p w:rsidR="004A2DA6" w:rsidRPr="005B7931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4A2DA6" w:rsidRPr="005B7931" w:rsidRDefault="006D7039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318" w:type="dxa"/>
            <w:gridSpan w:val="4"/>
          </w:tcPr>
          <w:p w:rsidR="004A2DA6" w:rsidRPr="00FC4233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FC42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693" w:type="dxa"/>
            <w:gridSpan w:val="2"/>
          </w:tcPr>
          <w:p w:rsidR="00B34865" w:rsidRPr="005B7931" w:rsidRDefault="00A53630" w:rsidP="00B3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Темрюк-Краснодар-Кропотки</w:t>
            </w:r>
            <w:r w:rsidR="00FC4233"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126" w:type="dxa"/>
            <w:gridSpan w:val="2"/>
          </w:tcPr>
          <w:p w:rsidR="00A53630" w:rsidRPr="005B7931" w:rsidRDefault="00B34865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5,7</w:t>
            </w:r>
          </w:p>
          <w:p w:rsidR="004A2DA6" w:rsidRPr="005B7931" w:rsidRDefault="004A2DA6" w:rsidP="00B3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A2DA6" w:rsidRPr="00EB58D8" w:rsidTr="00F16A95">
        <w:tc>
          <w:tcPr>
            <w:tcW w:w="752" w:type="dxa"/>
          </w:tcPr>
          <w:p w:rsidR="004A2DA6" w:rsidRPr="00FC4233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318" w:type="dxa"/>
            <w:gridSpan w:val="4"/>
          </w:tcPr>
          <w:p w:rsidR="004A2DA6" w:rsidRPr="00FC4233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</w:t>
            </w: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рожной станции</w:t>
            </w:r>
          </w:p>
        </w:tc>
        <w:tc>
          <w:tcPr>
            <w:tcW w:w="2693" w:type="dxa"/>
            <w:gridSpan w:val="2"/>
          </w:tcPr>
          <w:p w:rsidR="004A2DA6" w:rsidRPr="005B7931" w:rsidRDefault="00B34865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Усть-Лабинская</w:t>
            </w:r>
          </w:p>
        </w:tc>
        <w:tc>
          <w:tcPr>
            <w:tcW w:w="2126" w:type="dxa"/>
            <w:gridSpan w:val="2"/>
          </w:tcPr>
          <w:p w:rsidR="004A2DA6" w:rsidRPr="005B7931" w:rsidRDefault="00B34865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FC4233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4318" w:type="dxa"/>
            <w:gridSpan w:val="4"/>
          </w:tcPr>
          <w:p w:rsidR="004A2DA6" w:rsidRPr="00FC4233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ближайших железнодо</w:t>
            </w: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рожных путей </w:t>
            </w:r>
          </w:p>
        </w:tc>
        <w:tc>
          <w:tcPr>
            <w:tcW w:w="2693" w:type="dxa"/>
            <w:gridSpan w:val="2"/>
          </w:tcPr>
          <w:p w:rsidR="004A2DA6" w:rsidRPr="005B7931" w:rsidRDefault="00B34865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</w:t>
            </w:r>
            <w:proofErr w:type="gramStart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сть-Лабинске</w:t>
            </w:r>
          </w:p>
        </w:tc>
        <w:tc>
          <w:tcPr>
            <w:tcW w:w="2126" w:type="dxa"/>
            <w:gridSpan w:val="2"/>
          </w:tcPr>
          <w:p w:rsidR="004A2DA6" w:rsidRPr="005B7931" w:rsidRDefault="00B34865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FC4233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318" w:type="dxa"/>
            <w:gridSpan w:val="4"/>
          </w:tcPr>
          <w:p w:rsidR="004A2DA6" w:rsidRPr="00FC4233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693" w:type="dxa"/>
            <w:gridSpan w:val="2"/>
          </w:tcPr>
          <w:p w:rsidR="004A2DA6" w:rsidRPr="005B7931" w:rsidRDefault="00DA0FAD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2126" w:type="dxa"/>
            <w:gridSpan w:val="2"/>
          </w:tcPr>
          <w:p w:rsidR="004A2DA6" w:rsidRPr="005B7931" w:rsidRDefault="00FC4233" w:rsidP="00DA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</w:t>
            </w:r>
            <w:r w:rsidR="00DA0FAD"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FC4233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318" w:type="dxa"/>
            <w:gridSpan w:val="4"/>
          </w:tcPr>
          <w:p w:rsidR="004A2DA6" w:rsidRPr="00FC4233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693" w:type="dxa"/>
            <w:gridSpan w:val="2"/>
          </w:tcPr>
          <w:p w:rsidR="004A2DA6" w:rsidRPr="005B7931" w:rsidRDefault="00DA0FAD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2126" w:type="dxa"/>
            <w:gridSpan w:val="2"/>
          </w:tcPr>
          <w:p w:rsidR="004A2DA6" w:rsidRPr="005B7931" w:rsidRDefault="00FC4233" w:rsidP="00DA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A0FAD" w:rsidRPr="005B7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4A2DA6" w:rsidRPr="00EB58D8" w:rsidTr="00F16A95">
        <w:tc>
          <w:tcPr>
            <w:tcW w:w="9889" w:type="dxa"/>
            <w:gridSpan w:val="9"/>
          </w:tcPr>
          <w:p w:rsidR="004A2DA6" w:rsidRPr="00EB58D8" w:rsidRDefault="004A2DA6" w:rsidP="00AF2C8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892" w:type="dxa"/>
            <w:gridSpan w:val="2"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245" w:type="dxa"/>
            <w:gridSpan w:val="6"/>
          </w:tcPr>
          <w:p w:rsidR="004A2DA6" w:rsidRPr="005B7931" w:rsidRDefault="004C3C9F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ОД-3. Зона специализированной общественной застройки. </w:t>
            </w:r>
            <w:r w:rsidR="004A2DA6"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участка относительно спокойный; грунты посадочные; грунтовые воды ниже 6 метров; сейсмичность района – 8 баллов; направление господствующих ветров – восточное.</w:t>
            </w:r>
            <w:r w:rsidR="00DD0D83"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 находится в границе охранной зоны памятников археологии.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892" w:type="dxa"/>
            <w:gridSpan w:val="2"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приобретения права аренды (собственности) земель</w:t>
            </w:r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участка, млн</w:t>
            </w:r>
            <w:proofErr w:type="gramStart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E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5245" w:type="dxa"/>
            <w:gridSpan w:val="6"/>
          </w:tcPr>
          <w:p w:rsidR="004A2DA6" w:rsidRPr="005B7931" w:rsidRDefault="00E5015E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Будет уточнена после проведения оценки рыночной стоимости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3892" w:type="dxa"/>
            <w:gridSpan w:val="2"/>
          </w:tcPr>
          <w:p w:rsidR="004A2DA6" w:rsidRPr="00EB58D8" w:rsidRDefault="004A2DA6" w:rsidP="00FC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</w:t>
            </w:r>
            <w:r w:rsidR="00FC2989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широта</w:t>
            </w:r>
            <w:r w:rsidR="00FC2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2989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долгота)</w:t>
            </w:r>
          </w:p>
        </w:tc>
        <w:tc>
          <w:tcPr>
            <w:tcW w:w="5245" w:type="dxa"/>
            <w:gridSpan w:val="6"/>
          </w:tcPr>
          <w:p w:rsidR="004A2DA6" w:rsidRPr="005B7931" w:rsidRDefault="00DC3190" w:rsidP="00DC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45.20565578</w:t>
            </w:r>
            <w:r w:rsidR="0058547D"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39.68688512</w:t>
            </w:r>
          </w:p>
        </w:tc>
      </w:tr>
      <w:tr w:rsidR="004A2DA6" w:rsidRPr="00EB58D8" w:rsidTr="00F16A95"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3892" w:type="dxa"/>
            <w:gridSpan w:val="2"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245" w:type="dxa"/>
            <w:gridSpan w:val="6"/>
          </w:tcPr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4A2DA6" w:rsidRPr="00EB58D8" w:rsidTr="00F16A95">
        <w:tc>
          <w:tcPr>
            <w:tcW w:w="9889" w:type="dxa"/>
            <w:gridSpan w:val="9"/>
          </w:tcPr>
          <w:p w:rsidR="004A2DA6" w:rsidRPr="00EB58D8" w:rsidRDefault="004A2DA6" w:rsidP="00AF2C8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4A2DA6" w:rsidRPr="005B7931" w:rsidTr="00E96AD5">
        <w:trPr>
          <w:trHeight w:val="2925"/>
        </w:trPr>
        <w:tc>
          <w:tcPr>
            <w:tcW w:w="752" w:type="dxa"/>
          </w:tcPr>
          <w:p w:rsidR="004A2DA6" w:rsidRPr="00EB58D8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892" w:type="dxa"/>
            <w:gridSpan w:val="2"/>
          </w:tcPr>
          <w:p w:rsidR="004A2DA6" w:rsidRPr="00EB58D8" w:rsidRDefault="004A2DA6" w:rsidP="004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инициаторе (инве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сторе) проекта </w:t>
            </w:r>
          </w:p>
          <w:p w:rsidR="004A2DA6" w:rsidRPr="00EB58D8" w:rsidRDefault="004A2DA6" w:rsidP="004A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6"/>
          </w:tcPr>
          <w:p w:rsidR="00B31D1A" w:rsidRPr="005B7931" w:rsidRDefault="00246B6A" w:rsidP="00B31D1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«Кампус»</w:t>
            </w:r>
            <w:bookmarkStart w:id="0" w:name="_GoBack"/>
            <w:bookmarkEnd w:id="0"/>
            <w:r w:rsidR="00C8307A" w:rsidRPr="005B79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2DA6" w:rsidRPr="005B7931" w:rsidRDefault="001C15B7" w:rsidP="00B31D1A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931">
              <w:rPr>
                <w:rFonts w:ascii="Times New Roman" w:hAnsi="Times New Roman" w:cs="Times New Roman"/>
                <w:sz w:val="24"/>
                <w:szCs w:val="24"/>
              </w:rPr>
              <w:t>Козка</w:t>
            </w:r>
            <w:proofErr w:type="spellEnd"/>
            <w:r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  <w:r w:rsidR="00A36095"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36095"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</w:t>
            </w:r>
            <w:r w:rsidR="00A36095"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DA6" w:rsidRPr="005B7931" w:rsidRDefault="004A2DA6" w:rsidP="00C1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="00C17568"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D1A"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352330, РФ, Краснодарский край, Усть-Лабинский район, город Усть-Лабинск, ул. </w:t>
            </w:r>
            <w:r w:rsidR="00284783" w:rsidRPr="005B7931">
              <w:rPr>
                <w:rFonts w:ascii="Times New Roman" w:hAnsi="Times New Roman" w:cs="Times New Roman"/>
                <w:sz w:val="24"/>
                <w:szCs w:val="24"/>
              </w:rPr>
              <w:t>Октябрьская, д. 42 лит.</w:t>
            </w:r>
            <w:proofErr w:type="gramEnd"/>
            <w:r w:rsidR="00284783"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4A2DA6" w:rsidRPr="005B7931" w:rsidRDefault="004A2DA6" w:rsidP="00B3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сети Интернет:</w:t>
            </w:r>
          </w:p>
          <w:p w:rsidR="00B31D1A" w:rsidRPr="005B7931" w:rsidRDefault="004A2DA6" w:rsidP="00B31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телефона/факса:</w:t>
            </w:r>
            <w:r w:rsidR="00B31D1A"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D1A" w:rsidRPr="005B7931">
              <w:rPr>
                <w:rFonts w:ascii="Times New Roman" w:hAnsi="Times New Roman" w:cs="Times New Roman"/>
                <w:sz w:val="24"/>
                <w:szCs w:val="24"/>
              </w:rPr>
              <w:t>8(86135)</w:t>
            </w:r>
            <w:r w:rsidR="00284783" w:rsidRPr="005B79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1D1A" w:rsidRPr="005B79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4783" w:rsidRPr="005B79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1D1A" w:rsidRPr="005B79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4783" w:rsidRPr="005B79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31D1A" w:rsidRPr="005B79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2DA6" w:rsidRPr="005B7931" w:rsidRDefault="004A2DA6" w:rsidP="00B3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proofErr w:type="spellStart"/>
            <w:r w:rsidRPr="005B7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</w:t>
            </w:r>
            <w:r w:rsidR="00B31D1A" w:rsidRPr="005B7931">
              <w:rPr>
                <w:rFonts w:ascii="Times New Roman" w:hAnsi="Times New Roman" w:cs="Times New Roman"/>
                <w:sz w:val="24"/>
                <w:szCs w:val="24"/>
              </w:rPr>
              <w:t>f_southrussia@mail.ru</w:t>
            </w:r>
            <w:proofErr w:type="spellEnd"/>
          </w:p>
        </w:tc>
      </w:tr>
    </w:tbl>
    <w:p w:rsidR="00EB58D8" w:rsidRDefault="00EB58D8" w:rsidP="00E96AD5">
      <w:pPr>
        <w:tabs>
          <w:tab w:val="left" w:pos="72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58D8" w:rsidSect="00086B90">
      <w:headerReference w:type="default" r:id="rId7"/>
      <w:pgSz w:w="11900" w:h="16800"/>
      <w:pgMar w:top="142" w:right="567" w:bottom="1134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A6" w:rsidRDefault="00B760A6" w:rsidP="00835358">
      <w:pPr>
        <w:spacing w:after="0" w:line="240" w:lineRule="auto"/>
      </w:pPr>
      <w:r>
        <w:separator/>
      </w:r>
    </w:p>
  </w:endnote>
  <w:endnote w:type="continuationSeparator" w:id="1">
    <w:p w:rsidR="00B760A6" w:rsidRDefault="00B760A6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A6" w:rsidRDefault="00B760A6" w:rsidP="00835358">
      <w:pPr>
        <w:spacing w:after="0" w:line="240" w:lineRule="auto"/>
      </w:pPr>
      <w:r>
        <w:separator/>
      </w:r>
    </w:p>
  </w:footnote>
  <w:footnote w:type="continuationSeparator" w:id="1">
    <w:p w:rsidR="00B760A6" w:rsidRDefault="00B760A6" w:rsidP="0083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55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043C" w:rsidRPr="002F34B3" w:rsidRDefault="0057632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1F043C" w:rsidRDefault="001F04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3A8"/>
    <w:multiLevelType w:val="hybridMultilevel"/>
    <w:tmpl w:val="20BA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46172"/>
    <w:multiLevelType w:val="hybridMultilevel"/>
    <w:tmpl w:val="6FACA1EE"/>
    <w:lvl w:ilvl="0" w:tplc="CB2CFC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EB58D8"/>
    <w:rsid w:val="00034AF8"/>
    <w:rsid w:val="00037061"/>
    <w:rsid w:val="00054DA9"/>
    <w:rsid w:val="00086B90"/>
    <w:rsid w:val="000A22ED"/>
    <w:rsid w:val="001431D9"/>
    <w:rsid w:val="00167FC1"/>
    <w:rsid w:val="00172E94"/>
    <w:rsid w:val="001A4B5E"/>
    <w:rsid w:val="001C15B7"/>
    <w:rsid w:val="001C2746"/>
    <w:rsid w:val="001F043C"/>
    <w:rsid w:val="0023474C"/>
    <w:rsid w:val="00246B6A"/>
    <w:rsid w:val="002714C3"/>
    <w:rsid w:val="00275C11"/>
    <w:rsid w:val="00284783"/>
    <w:rsid w:val="00287694"/>
    <w:rsid w:val="002C2643"/>
    <w:rsid w:val="002D65ED"/>
    <w:rsid w:val="002F34B3"/>
    <w:rsid w:val="00311370"/>
    <w:rsid w:val="0035047E"/>
    <w:rsid w:val="00350DEC"/>
    <w:rsid w:val="00383EB9"/>
    <w:rsid w:val="00453463"/>
    <w:rsid w:val="004A2DA6"/>
    <w:rsid w:val="004A79F0"/>
    <w:rsid w:val="004B400C"/>
    <w:rsid w:val="004C3C9F"/>
    <w:rsid w:val="00506D16"/>
    <w:rsid w:val="005362A2"/>
    <w:rsid w:val="00576327"/>
    <w:rsid w:val="0058547D"/>
    <w:rsid w:val="005962CC"/>
    <w:rsid w:val="005B7931"/>
    <w:rsid w:val="0063546C"/>
    <w:rsid w:val="00636C84"/>
    <w:rsid w:val="00660A4A"/>
    <w:rsid w:val="006B7F7F"/>
    <w:rsid w:val="006D7039"/>
    <w:rsid w:val="006E2E5F"/>
    <w:rsid w:val="006F57EB"/>
    <w:rsid w:val="00721443"/>
    <w:rsid w:val="007908CB"/>
    <w:rsid w:val="00797B05"/>
    <w:rsid w:val="007F3E8A"/>
    <w:rsid w:val="007F5D11"/>
    <w:rsid w:val="0083472B"/>
    <w:rsid w:val="00835358"/>
    <w:rsid w:val="00853C4C"/>
    <w:rsid w:val="0087356C"/>
    <w:rsid w:val="00875A51"/>
    <w:rsid w:val="008925BA"/>
    <w:rsid w:val="008B6940"/>
    <w:rsid w:val="008F1C18"/>
    <w:rsid w:val="008F65DE"/>
    <w:rsid w:val="009054F2"/>
    <w:rsid w:val="00927D14"/>
    <w:rsid w:val="0096030B"/>
    <w:rsid w:val="009A289C"/>
    <w:rsid w:val="009C36D9"/>
    <w:rsid w:val="009C7E4F"/>
    <w:rsid w:val="00A25BA8"/>
    <w:rsid w:val="00A36095"/>
    <w:rsid w:val="00A36683"/>
    <w:rsid w:val="00A457F6"/>
    <w:rsid w:val="00A53630"/>
    <w:rsid w:val="00AD39CD"/>
    <w:rsid w:val="00AD52F9"/>
    <w:rsid w:val="00AD5FD1"/>
    <w:rsid w:val="00AF2C8F"/>
    <w:rsid w:val="00B31D1A"/>
    <w:rsid w:val="00B34865"/>
    <w:rsid w:val="00B446F7"/>
    <w:rsid w:val="00B7173B"/>
    <w:rsid w:val="00B749D4"/>
    <w:rsid w:val="00B760A6"/>
    <w:rsid w:val="00B84B1E"/>
    <w:rsid w:val="00B86C44"/>
    <w:rsid w:val="00B96F4A"/>
    <w:rsid w:val="00BA3DE8"/>
    <w:rsid w:val="00BB119E"/>
    <w:rsid w:val="00BE120A"/>
    <w:rsid w:val="00C17568"/>
    <w:rsid w:val="00C26513"/>
    <w:rsid w:val="00C8307A"/>
    <w:rsid w:val="00D27DB0"/>
    <w:rsid w:val="00D31569"/>
    <w:rsid w:val="00D72589"/>
    <w:rsid w:val="00D7408D"/>
    <w:rsid w:val="00D75813"/>
    <w:rsid w:val="00DA0FAD"/>
    <w:rsid w:val="00DC3190"/>
    <w:rsid w:val="00DD0D83"/>
    <w:rsid w:val="00DE18EB"/>
    <w:rsid w:val="00E016B6"/>
    <w:rsid w:val="00E256BA"/>
    <w:rsid w:val="00E5015E"/>
    <w:rsid w:val="00E96AD5"/>
    <w:rsid w:val="00EB401F"/>
    <w:rsid w:val="00EB58D8"/>
    <w:rsid w:val="00EC0031"/>
    <w:rsid w:val="00ED172E"/>
    <w:rsid w:val="00F16A95"/>
    <w:rsid w:val="00F27D72"/>
    <w:rsid w:val="00F33056"/>
    <w:rsid w:val="00F41488"/>
    <w:rsid w:val="00F97318"/>
    <w:rsid w:val="00FC2989"/>
    <w:rsid w:val="00FC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7E"/>
  </w:style>
  <w:style w:type="paragraph" w:styleId="1">
    <w:name w:val="heading 1"/>
    <w:basedOn w:val="a"/>
    <w:link w:val="10"/>
    <w:uiPriority w:val="9"/>
    <w:qFormat/>
    <w:rsid w:val="00E25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58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2F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4B3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F33056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F3305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A3609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5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Еременко Галина Станиславовна</cp:lastModifiedBy>
  <cp:revision>18</cp:revision>
  <cp:lastPrinted>2026-02-10T12:56:00Z</cp:lastPrinted>
  <dcterms:created xsi:type="dcterms:W3CDTF">2026-02-10T13:11:00Z</dcterms:created>
  <dcterms:modified xsi:type="dcterms:W3CDTF">2026-02-17T11:43:00Z</dcterms:modified>
</cp:coreProperties>
</file>